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7" w:rsidRPr="00DF027C" w:rsidRDefault="006772AA" w:rsidP="00DF027C">
      <w:pPr>
        <w:ind w:firstLine="0"/>
        <w:rPr>
          <w:b/>
          <w:sz w:val="28"/>
          <w:szCs w:val="28"/>
        </w:rPr>
      </w:pPr>
      <w:r w:rsidRPr="00DF027C">
        <w:rPr>
          <w:b/>
          <w:sz w:val="28"/>
          <w:szCs w:val="28"/>
        </w:rPr>
        <w:t xml:space="preserve">Методика преподавания специальных дисциплин </w:t>
      </w:r>
      <w:r w:rsidR="00DF027C" w:rsidRPr="00DF027C">
        <w:rPr>
          <w:b/>
          <w:sz w:val="28"/>
          <w:szCs w:val="28"/>
        </w:rPr>
        <w:t>3 курс, 3</w:t>
      </w:r>
      <w:r w:rsidRPr="00DF027C">
        <w:rPr>
          <w:b/>
          <w:sz w:val="28"/>
          <w:szCs w:val="28"/>
        </w:rPr>
        <w:t>1 группа</w:t>
      </w:r>
    </w:p>
    <w:p w:rsidR="006772AA" w:rsidRDefault="00DF027C" w:rsidP="00DF02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конспект лекции</w:t>
      </w:r>
    </w:p>
    <w:p w:rsidR="00DF027C" w:rsidRDefault="00DF027C" w:rsidP="00DF02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Выучить данный материал</w:t>
      </w:r>
    </w:p>
    <w:p w:rsidR="00DF027C" w:rsidRPr="00DF027C" w:rsidRDefault="00DF027C" w:rsidP="00DF027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Просмотреть видео к лекции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</w:p>
    <w:p w:rsidR="006772AA" w:rsidRPr="00DF027C" w:rsidRDefault="006772AA" w:rsidP="00DF027C">
      <w:pPr>
        <w:ind w:firstLine="0"/>
        <w:rPr>
          <w:b/>
          <w:sz w:val="28"/>
          <w:szCs w:val="28"/>
        </w:rPr>
      </w:pPr>
      <w:r w:rsidRPr="00DF027C">
        <w:rPr>
          <w:b/>
          <w:sz w:val="28"/>
          <w:szCs w:val="28"/>
        </w:rPr>
        <w:t>«Навыки свободной артикуляции в сольном народном пении»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 w:rsidRPr="006772AA">
        <w:rPr>
          <w:sz w:val="28"/>
          <w:szCs w:val="28"/>
        </w:rPr>
        <w:t>В практической работе с учениками в классе сольного народного пения мы часто сталкиваемся с трудностями артикуляционного характера. Зачастую они выражаются в прямо-противоположных действиях певца. Часто имеет место чрезмерно активная артикуляция, в которой ос</w:t>
      </w:r>
      <w:r>
        <w:rPr>
          <w:sz w:val="28"/>
          <w:szCs w:val="28"/>
        </w:rPr>
        <w:t>обенно активны губы, мышцы лица</w:t>
      </w:r>
      <w:r w:rsidRPr="006772AA">
        <w:rPr>
          <w:sz w:val="28"/>
          <w:szCs w:val="28"/>
        </w:rPr>
        <w:t xml:space="preserve">, челюсти, но при этом достаточно вялый, не динамичный и не энергичный язык. Такие условия создают массу проблем для создания вокального звука, так как зажатые и напряжённые губы мешают свободной работе гортани - одной из главных резонаторных частей </w:t>
      </w:r>
      <w:proofErr w:type="gramStart"/>
      <w:r w:rsidRPr="006772AA">
        <w:rPr>
          <w:sz w:val="28"/>
          <w:szCs w:val="28"/>
        </w:rPr>
        <w:t>голоса</w:t>
      </w:r>
      <w:proofErr w:type="gramEnd"/>
      <w:r w:rsidRPr="006772AA">
        <w:rPr>
          <w:sz w:val="28"/>
          <w:szCs w:val="28"/>
        </w:rPr>
        <w:t xml:space="preserve"> в результате чего она зажимается. Для проверки этого явления попробуйте напрячь </w:t>
      </w:r>
      <w:proofErr w:type="gramStart"/>
      <w:r w:rsidRPr="006772AA">
        <w:rPr>
          <w:sz w:val="28"/>
          <w:szCs w:val="28"/>
        </w:rPr>
        <w:t>губы</w:t>
      </w:r>
      <w:proofErr w:type="gramEnd"/>
      <w:r w:rsidRPr="006772AA">
        <w:rPr>
          <w:sz w:val="28"/>
          <w:szCs w:val="28"/>
        </w:rPr>
        <w:t xml:space="preserve"> и вы почувствуете как сжалась ваша гортань. </w:t>
      </w:r>
      <w:proofErr w:type="gramStart"/>
      <w:r w:rsidRPr="006772AA">
        <w:rPr>
          <w:sz w:val="28"/>
          <w:szCs w:val="28"/>
        </w:rPr>
        <w:t>Слишком подвижные</w:t>
      </w:r>
      <w:proofErr w:type="gramEnd"/>
      <w:r w:rsidRPr="006772AA">
        <w:rPr>
          <w:sz w:val="28"/>
          <w:szCs w:val="28"/>
        </w:rPr>
        <w:t xml:space="preserve"> мышцы лица, графически отражающие ту или иную фонему, так же в процессе п</w:t>
      </w:r>
      <w:r>
        <w:rPr>
          <w:sz w:val="28"/>
          <w:szCs w:val="28"/>
        </w:rPr>
        <w:t>ения её удерживающие</w:t>
      </w:r>
      <w:r w:rsidRPr="006772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72AA">
        <w:rPr>
          <w:sz w:val="28"/>
          <w:szCs w:val="28"/>
        </w:rPr>
        <w:t xml:space="preserve">отключают </w:t>
      </w:r>
      <w:proofErr w:type="spellStart"/>
      <w:r w:rsidRPr="006772AA">
        <w:rPr>
          <w:sz w:val="28"/>
          <w:szCs w:val="28"/>
        </w:rPr>
        <w:t>резорнаторные</w:t>
      </w:r>
      <w:proofErr w:type="spellEnd"/>
      <w:r w:rsidRPr="006772AA">
        <w:rPr>
          <w:sz w:val="28"/>
          <w:szCs w:val="28"/>
        </w:rPr>
        <w:t xml:space="preserve"> свойства лица и кроме этого уродуют его. В правильном пении губы должны быть «сонными», свободными от длительных напряжений, чуть вялыми. Лицо также должно быть естественно расслабленным, растягиваться при пении по вертикали, а не по горизонтали</w:t>
      </w:r>
      <w:r>
        <w:rPr>
          <w:sz w:val="28"/>
          <w:szCs w:val="28"/>
        </w:rPr>
        <w:t xml:space="preserve"> </w:t>
      </w:r>
      <w:r w:rsidRPr="006772AA">
        <w:rPr>
          <w:sz w:val="28"/>
          <w:szCs w:val="28"/>
        </w:rPr>
        <w:t>(улыбка). А вот язык должен работать очень чётко и активно.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72AA">
        <w:rPr>
          <w:sz w:val="28"/>
          <w:szCs w:val="28"/>
        </w:rPr>
        <w:t xml:space="preserve">Ещё одна ошибка состоит в излишне активной работе челюстей, так как в результате этого постоянно меняется акустическая форма рта, что также влечёт за собой ряд недостатков: </w:t>
      </w:r>
      <w:proofErr w:type="gramStart"/>
      <w:r w:rsidRPr="006772AA">
        <w:rPr>
          <w:sz w:val="28"/>
          <w:szCs w:val="28"/>
        </w:rPr>
        <w:t>-у</w:t>
      </w:r>
      <w:proofErr w:type="gramEnd"/>
      <w:r w:rsidRPr="006772AA">
        <w:rPr>
          <w:sz w:val="28"/>
          <w:szCs w:val="28"/>
        </w:rPr>
        <w:t xml:space="preserve">сложняет удержание корня языка в низком положении, и как следствие лишает стабильности и устойчивости гортань. Вызывает эффект пения по слогам приводит к искажению тембра голоса и кроме этого создаёт условие для ритмической задержки речи, </w:t>
      </w:r>
      <w:r w:rsidRPr="006772AA">
        <w:rPr>
          <w:sz w:val="28"/>
          <w:szCs w:val="28"/>
        </w:rPr>
        <w:lastRenderedPageBreak/>
        <w:t xml:space="preserve">опоздания на долю. До этого места ….. И так </w:t>
      </w:r>
      <w:proofErr w:type="gramStart"/>
      <w:r w:rsidRPr="006772AA">
        <w:rPr>
          <w:sz w:val="28"/>
          <w:szCs w:val="28"/>
        </w:rPr>
        <w:t>чрезмерное</w:t>
      </w:r>
      <w:proofErr w:type="gramEnd"/>
      <w:r w:rsidRPr="006772AA">
        <w:rPr>
          <w:sz w:val="28"/>
          <w:szCs w:val="28"/>
        </w:rPr>
        <w:t xml:space="preserve"> </w:t>
      </w:r>
      <w:proofErr w:type="spellStart"/>
      <w:r w:rsidRPr="006772AA">
        <w:rPr>
          <w:sz w:val="28"/>
          <w:szCs w:val="28"/>
        </w:rPr>
        <w:t>артикулирование</w:t>
      </w:r>
      <w:proofErr w:type="spellEnd"/>
      <w:r w:rsidRPr="006772AA">
        <w:rPr>
          <w:sz w:val="28"/>
          <w:szCs w:val="28"/>
        </w:rPr>
        <w:t xml:space="preserve"> является дефектом пения</w:t>
      </w:r>
    </w:p>
    <w:p w:rsidR="006772AA" w:rsidRPr="006772AA" w:rsidRDefault="006772AA" w:rsidP="006772AA">
      <w:pPr>
        <w:ind w:firstLine="0"/>
        <w:rPr>
          <w:b/>
          <w:sz w:val="28"/>
          <w:szCs w:val="28"/>
        </w:rPr>
      </w:pPr>
      <w:r w:rsidRPr="006772AA">
        <w:rPr>
          <w:b/>
          <w:sz w:val="28"/>
          <w:szCs w:val="28"/>
        </w:rPr>
        <w:t>А как надо?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72AA">
        <w:rPr>
          <w:sz w:val="28"/>
          <w:szCs w:val="28"/>
        </w:rPr>
        <w:t>А надо артикулировать максимально естественно. Для этого необходимо, произнося текст, внимательно отслеживать все собственные речевые движения, всю технологию речи, формирования и произнесения разных звуков (гласных и согласных). В этой работе надо быть внимательным, терпеливым и упорным. Через некоторое время, когда ученик осознал двигательную специфику речи, расслабил и отпустил мышцы лица и губ, можно переходить к работе с языком!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72AA">
        <w:rPr>
          <w:sz w:val="28"/>
          <w:szCs w:val="28"/>
        </w:rPr>
        <w:t xml:space="preserve">Функции языка в процессе речи и пения нельзя недооценивать. </w:t>
      </w:r>
      <w:proofErr w:type="gramStart"/>
      <w:r w:rsidRPr="006772AA">
        <w:rPr>
          <w:sz w:val="28"/>
          <w:szCs w:val="28"/>
        </w:rPr>
        <w:t xml:space="preserve">Язык, как </w:t>
      </w:r>
      <w:r>
        <w:rPr>
          <w:sz w:val="28"/>
          <w:szCs w:val="28"/>
        </w:rPr>
        <w:t>«</w:t>
      </w:r>
      <w:r w:rsidRPr="006772AA">
        <w:rPr>
          <w:sz w:val="28"/>
          <w:szCs w:val="28"/>
        </w:rPr>
        <w:t>ястреб</w:t>
      </w:r>
      <w:r>
        <w:rPr>
          <w:sz w:val="28"/>
          <w:szCs w:val="28"/>
        </w:rPr>
        <w:t xml:space="preserve">» </w:t>
      </w:r>
      <w:r w:rsidRPr="006772AA">
        <w:rPr>
          <w:sz w:val="28"/>
          <w:szCs w:val="28"/>
        </w:rPr>
        <w:t xml:space="preserve">- выглядывающий в полёте свою жертву, он всегда в форме, всегда начеку, он активен и даже агрессивен, так как согласную надо поразить мгновенно, чётко, слышимо и осязаемо, то есть </w:t>
      </w:r>
      <w:r>
        <w:rPr>
          <w:sz w:val="28"/>
          <w:szCs w:val="28"/>
        </w:rPr>
        <w:t>«</w:t>
      </w:r>
      <w:r w:rsidRPr="006772AA">
        <w:rPr>
          <w:sz w:val="28"/>
          <w:szCs w:val="28"/>
        </w:rPr>
        <w:t>касательно</w:t>
      </w:r>
      <w:r>
        <w:rPr>
          <w:sz w:val="28"/>
          <w:szCs w:val="28"/>
        </w:rPr>
        <w:t>»</w:t>
      </w:r>
      <w:r w:rsidRPr="006772AA">
        <w:rPr>
          <w:sz w:val="28"/>
          <w:szCs w:val="28"/>
        </w:rPr>
        <w:t xml:space="preserve">, почувствовать прикосновения губ в </w:t>
      </w:r>
      <w:r>
        <w:rPr>
          <w:sz w:val="28"/>
          <w:szCs w:val="28"/>
        </w:rPr>
        <w:t>«</w:t>
      </w:r>
      <w:r w:rsidRPr="006772AA">
        <w:rPr>
          <w:sz w:val="28"/>
          <w:szCs w:val="28"/>
        </w:rPr>
        <w:t>губных</w:t>
      </w:r>
      <w:r>
        <w:rPr>
          <w:sz w:val="28"/>
          <w:szCs w:val="28"/>
        </w:rPr>
        <w:t>»</w:t>
      </w:r>
      <w:r w:rsidRPr="006772AA">
        <w:rPr>
          <w:sz w:val="28"/>
          <w:szCs w:val="28"/>
        </w:rPr>
        <w:t>, дви</w:t>
      </w:r>
      <w:r>
        <w:rPr>
          <w:sz w:val="28"/>
          <w:szCs w:val="28"/>
        </w:rPr>
        <w:t>жение языка и нижней челюсти в «</w:t>
      </w:r>
      <w:r w:rsidRPr="006772AA">
        <w:rPr>
          <w:sz w:val="28"/>
          <w:szCs w:val="28"/>
        </w:rPr>
        <w:t>языковых</w:t>
      </w:r>
      <w:r>
        <w:rPr>
          <w:sz w:val="28"/>
          <w:szCs w:val="28"/>
        </w:rPr>
        <w:t>»</w:t>
      </w:r>
      <w:r w:rsidRPr="006772AA">
        <w:rPr>
          <w:sz w:val="28"/>
          <w:szCs w:val="28"/>
        </w:rPr>
        <w:t>, воздух и певучесть в сонорных согласных и т.д.</w:t>
      </w:r>
      <w:proofErr w:type="gramEnd"/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72AA">
        <w:rPr>
          <w:sz w:val="28"/>
          <w:szCs w:val="28"/>
        </w:rPr>
        <w:t xml:space="preserve">Программа действий языка заложена в нашем сознании, в речевых центрах головного мозга, сигналы которого точны и быстры. Певцу следует только отпустить язык на </w:t>
      </w:r>
      <w:r>
        <w:rPr>
          <w:sz w:val="28"/>
          <w:szCs w:val="28"/>
        </w:rPr>
        <w:t>«</w:t>
      </w:r>
      <w:r w:rsidRPr="006772AA">
        <w:rPr>
          <w:sz w:val="28"/>
          <w:szCs w:val="28"/>
        </w:rPr>
        <w:t>волю</w:t>
      </w:r>
      <w:r>
        <w:rPr>
          <w:sz w:val="28"/>
          <w:szCs w:val="28"/>
        </w:rPr>
        <w:t>»</w:t>
      </w:r>
      <w:r w:rsidRPr="006772AA">
        <w:rPr>
          <w:sz w:val="28"/>
          <w:szCs w:val="28"/>
        </w:rPr>
        <w:t>, дав ему свободно и рационально, не специально, а естественно согласно речевой необходимости действовать.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>Второй тип несвободной артикуляции можно описать следующим образом: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6772AA" w:rsidRPr="006772AA">
        <w:rPr>
          <w:sz w:val="28"/>
          <w:szCs w:val="28"/>
        </w:rPr>
        <w:t xml:space="preserve">во время пения у певца челюсти статичны, </w:t>
      </w:r>
      <w:r>
        <w:rPr>
          <w:sz w:val="28"/>
          <w:szCs w:val="28"/>
        </w:rPr>
        <w:t xml:space="preserve">так как строго удерживают какую </w:t>
      </w:r>
      <w:r w:rsidR="006772AA" w:rsidRPr="006772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либо акустическую форму в ущерб ясности произнесения «и», «у», «</w:t>
      </w:r>
      <w:proofErr w:type="spellStart"/>
      <w:r w:rsidR="006772AA" w:rsidRPr="006772AA">
        <w:rPr>
          <w:sz w:val="28"/>
          <w:szCs w:val="28"/>
        </w:rPr>
        <w:t>ю</w:t>
      </w:r>
      <w:proofErr w:type="spellEnd"/>
      <w:r w:rsidR="006772AA" w:rsidRPr="006772AA">
        <w:rPr>
          <w:sz w:val="28"/>
          <w:szCs w:val="28"/>
        </w:rPr>
        <w:t>», «е» и др.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йотированных гласных;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6772AA" w:rsidRPr="006772AA">
        <w:rPr>
          <w:sz w:val="28"/>
          <w:szCs w:val="28"/>
        </w:rPr>
        <w:t>язык малоподвижен, поддерживает форму второй, внутренней гласно</w:t>
      </w:r>
      <w:proofErr w:type="gramStart"/>
      <w:r w:rsidR="006772AA" w:rsidRPr="006772AA">
        <w:rPr>
          <w:sz w:val="28"/>
          <w:szCs w:val="28"/>
        </w:rPr>
        <w:t>й(</w:t>
      </w:r>
      <w:proofErr w:type="gramEnd"/>
      <w:r w:rsidR="006772AA" w:rsidRPr="006772AA">
        <w:rPr>
          <w:sz w:val="28"/>
          <w:szCs w:val="28"/>
        </w:rPr>
        <w:t xml:space="preserve"> редуцирование);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</w:t>
      </w:r>
      <w:r>
        <w:t xml:space="preserve"> </w:t>
      </w:r>
      <w:r w:rsidR="006772AA" w:rsidRPr="006772AA">
        <w:rPr>
          <w:sz w:val="28"/>
          <w:szCs w:val="28"/>
        </w:rPr>
        <w:t>во время пения у певца челюсти статичны, так как строго удерживают какую -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либо акустическую форму в ущерб ясности произнесения «и», «у», «</w:t>
      </w:r>
      <w:proofErr w:type="spellStart"/>
      <w:r w:rsidR="006772AA" w:rsidRPr="006772AA">
        <w:rPr>
          <w:sz w:val="28"/>
          <w:szCs w:val="28"/>
        </w:rPr>
        <w:t>ю</w:t>
      </w:r>
      <w:proofErr w:type="spellEnd"/>
      <w:r w:rsidR="006772AA" w:rsidRPr="006772AA">
        <w:rPr>
          <w:sz w:val="28"/>
          <w:szCs w:val="28"/>
        </w:rPr>
        <w:t>», «е» и др.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йотированных гласных;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</w:t>
      </w:r>
      <w:r w:rsidR="006772AA" w:rsidRPr="006772AA">
        <w:rPr>
          <w:sz w:val="28"/>
          <w:szCs w:val="28"/>
        </w:rPr>
        <w:t>язык малоподвижен, поддерживает форму второй, внутренней гласной</w:t>
      </w:r>
      <w:r>
        <w:rPr>
          <w:sz w:val="28"/>
          <w:szCs w:val="28"/>
        </w:rPr>
        <w:t xml:space="preserve"> (</w:t>
      </w:r>
      <w:r w:rsidR="006772AA" w:rsidRPr="006772AA">
        <w:rPr>
          <w:sz w:val="28"/>
          <w:szCs w:val="28"/>
        </w:rPr>
        <w:t>редуцирование);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</w:t>
      </w:r>
      <w:r>
        <w:t xml:space="preserve"> </w:t>
      </w:r>
      <w:r>
        <w:rPr>
          <w:sz w:val="28"/>
          <w:szCs w:val="28"/>
        </w:rPr>
        <w:t>нёбо в низком положении (</w:t>
      </w:r>
      <w:r w:rsidR="006772AA" w:rsidRPr="006772AA">
        <w:rPr>
          <w:sz w:val="28"/>
          <w:szCs w:val="28"/>
        </w:rPr>
        <w:t>не в зевке);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6772AA" w:rsidRPr="006772AA">
        <w:rPr>
          <w:sz w:val="28"/>
          <w:szCs w:val="28"/>
        </w:rPr>
        <w:t xml:space="preserve">корень языка в среднем и высоком положении </w:t>
      </w:r>
      <w:proofErr w:type="gramStart"/>
      <w:r w:rsidR="006772AA" w:rsidRPr="006772AA">
        <w:rPr>
          <w:sz w:val="28"/>
          <w:szCs w:val="28"/>
        </w:rPr>
        <w:t xml:space="preserve">( </w:t>
      </w:r>
      <w:proofErr w:type="gramEnd"/>
      <w:r w:rsidR="006772AA" w:rsidRPr="006772AA">
        <w:rPr>
          <w:sz w:val="28"/>
          <w:szCs w:val="28"/>
        </w:rPr>
        <w:t>тоже держит букву);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6772AA" w:rsidRPr="006772AA">
        <w:rPr>
          <w:sz w:val="28"/>
          <w:szCs w:val="28"/>
        </w:rPr>
        <w:t>лицо удерживает маску улыбки;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 xml:space="preserve">Чаще всего такого типа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рото –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глоточный рупор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формируется для имитации фольклорного, этнического пения у начинающих с копирования молодых исполнителей фольклора. Я намеренно использую термин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имитация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(подражание), так как собственно этническое пение опирается на свободу и естественность вокально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- речевых и артикуляционных процессов, чередующих активность и расслабление речевых мышц.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 xml:space="preserve">Для исправления такого положения следует во время пения слегка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пожёвывать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текст, исполняя мелодию </w:t>
      </w:r>
      <w:proofErr w:type="spellStart"/>
      <w:r w:rsidR="006772AA" w:rsidRPr="006772AA">
        <w:rPr>
          <w:sz w:val="28"/>
          <w:szCs w:val="28"/>
        </w:rPr>
        <w:t>markato</w:t>
      </w:r>
      <w:proofErr w:type="spellEnd"/>
      <w:r w:rsidR="006772AA" w:rsidRPr="006772AA">
        <w:rPr>
          <w:sz w:val="28"/>
          <w:szCs w:val="28"/>
        </w:rPr>
        <w:t xml:space="preserve">, по типу казачьего фольклорного пения, поставив поэтический и мелодический ритмы на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челюстные разъёмы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добиться синхронности действий</w:t>
      </w:r>
      <w:r>
        <w:rPr>
          <w:sz w:val="28"/>
          <w:szCs w:val="28"/>
        </w:rPr>
        <w:t xml:space="preserve"> всех голосовых систем человека</w:t>
      </w:r>
      <w:r w:rsidR="006772AA" w:rsidRPr="006772AA">
        <w:rPr>
          <w:sz w:val="28"/>
          <w:szCs w:val="28"/>
        </w:rPr>
        <w:t>.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 xml:space="preserve">Это станет возможным только при снятии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маски улыбки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с лица. Так как только в этом случае челюсти обретут подвижность, лицо сможет растягиваться вертикально, а не горизонтально. Этот фа</w:t>
      </w:r>
      <w:proofErr w:type="gramStart"/>
      <w:r w:rsidR="006772AA" w:rsidRPr="006772AA">
        <w:rPr>
          <w:sz w:val="28"/>
          <w:szCs w:val="28"/>
        </w:rPr>
        <w:t>кт в св</w:t>
      </w:r>
      <w:proofErr w:type="gramEnd"/>
      <w:r w:rsidR="006772AA" w:rsidRPr="006772AA">
        <w:rPr>
          <w:sz w:val="28"/>
          <w:szCs w:val="28"/>
        </w:rPr>
        <w:t xml:space="preserve">ою очередь даст возможность растягивать заднюю стенку глотки по вертикали, что необходимо для создания и удержания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зевка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и высокого положения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нёба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>. Как известно, позиция зевка в пении определяет включение головных резонаторов и как следствие достижение высокой певческой позиции.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 xml:space="preserve">А язык? По всем певческим правилам корень языка должен находиться чуть ниже уровня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покоя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в состоянии зевка, это способствует силе и объёму звукового </w:t>
      </w:r>
      <w:proofErr w:type="gramStart"/>
      <w:r w:rsidR="006772AA" w:rsidRPr="006772AA">
        <w:rPr>
          <w:sz w:val="28"/>
          <w:szCs w:val="28"/>
        </w:rPr>
        <w:t>потока</w:t>
      </w:r>
      <w:proofErr w:type="gramEnd"/>
      <w:r w:rsidR="006772AA" w:rsidRPr="006772AA">
        <w:rPr>
          <w:sz w:val="28"/>
          <w:szCs w:val="28"/>
        </w:rPr>
        <w:t xml:space="preserve"> и главное стабилизирует положение гортани, делая её устойчивым. Кроме этого во всех речевых комбинациях язык работает как жало змеи, где мгновенная активность в согласных чередуется со статикой удержания формы гласных звуков.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772AA" w:rsidRPr="006772AA">
        <w:rPr>
          <w:sz w:val="28"/>
          <w:szCs w:val="28"/>
        </w:rPr>
        <w:t xml:space="preserve">Главное правило свободной артикуляции заключается в том, чтобы певец не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путал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две </w:t>
      </w:r>
      <w:proofErr w:type="gramStart"/>
      <w:r w:rsidR="006772AA" w:rsidRPr="006772AA">
        <w:rPr>
          <w:sz w:val="28"/>
          <w:szCs w:val="28"/>
        </w:rPr>
        <w:t>по разному</w:t>
      </w:r>
      <w:proofErr w:type="gramEnd"/>
      <w:r w:rsidR="006772AA" w:rsidRPr="006772AA">
        <w:rPr>
          <w:sz w:val="28"/>
          <w:szCs w:val="28"/>
        </w:rPr>
        <w:t xml:space="preserve"> скоординированные функции человеческой деятельности (два разных действия).</w:t>
      </w:r>
      <w:r>
        <w:rPr>
          <w:sz w:val="28"/>
          <w:szCs w:val="28"/>
        </w:rPr>
        <w:t xml:space="preserve"> </w:t>
      </w:r>
      <w:proofErr w:type="gramStart"/>
      <w:r w:rsidR="006772AA" w:rsidRPr="006772AA">
        <w:rPr>
          <w:sz w:val="28"/>
          <w:szCs w:val="28"/>
        </w:rPr>
        <w:t xml:space="preserve">Известно как всякое тело или физический объект, человек может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звучать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(море, ручей, ветер, буря, лес, поле и т.д.).</w:t>
      </w:r>
      <w:proofErr w:type="gramEnd"/>
      <w:r w:rsidR="006772AA" w:rsidRPr="006772AA">
        <w:rPr>
          <w:sz w:val="28"/>
          <w:szCs w:val="28"/>
        </w:rPr>
        <w:t xml:space="preserve"> Именно звук человеческого тела мы воспринимаем как основу</w:t>
      </w:r>
      <w:r>
        <w:rPr>
          <w:sz w:val="28"/>
          <w:szCs w:val="28"/>
        </w:rPr>
        <w:t xml:space="preserve"> голоса</w:t>
      </w:r>
      <w:r w:rsidR="006772AA" w:rsidRPr="006772AA">
        <w:rPr>
          <w:sz w:val="28"/>
          <w:szCs w:val="28"/>
        </w:rPr>
        <w:t xml:space="preserve">. Он возникает, рождается, существует и управляется по своим законам. Любая школа пения в значительной мере уделяет внимание вопросам создания звука, формированию его качеств, способам управления и т.д. Так голос, его звуковой поток, по выражению народных певцов </w:t>
      </w: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столб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>, исходит из груди (область трахеи) и направляется в голову, минуя рот. В вокальном искусстве тело человека должно звучать свобо</w:t>
      </w:r>
      <w:r>
        <w:rPr>
          <w:sz w:val="28"/>
          <w:szCs w:val="28"/>
        </w:rPr>
        <w:t>дно и полноценно как инструмент</w:t>
      </w:r>
      <w:r w:rsidR="006772AA" w:rsidRPr="006772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т.к. именно тело рождает голос. А вот передать информацию, смысл, эмоцию, чувство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 xml:space="preserve">- призвана речь человека. </w:t>
      </w:r>
      <w:proofErr w:type="gramStart"/>
      <w:r w:rsidR="006772AA" w:rsidRPr="006772AA">
        <w:rPr>
          <w:sz w:val="28"/>
          <w:szCs w:val="28"/>
        </w:rPr>
        <w:t>Соединить речь и голос не означает «склеить» их, это два процесса жизнетворчества человека, происходящих одновременно, они связаны между собой природно, происходят свободно и естественно и создаются посредством тела человека, но не дублируют друг друга, способность человека звучать и говорить это разные способности, одна не исключает и не подменяет другую, (как сердечно -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>сосудистая и пищеварительные системы организма, которые существуют и работают</w:t>
      </w:r>
      <w:proofErr w:type="gramEnd"/>
      <w:r w:rsidR="006772AA" w:rsidRPr="006772AA">
        <w:rPr>
          <w:sz w:val="28"/>
          <w:szCs w:val="28"/>
        </w:rPr>
        <w:t xml:space="preserve"> одновременно в теле человека).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 xml:space="preserve">Какими навыками или умениями должен владеть певец для </w:t>
      </w:r>
      <w:proofErr w:type="gramStart"/>
      <w:r w:rsidR="006772AA" w:rsidRPr="006772AA">
        <w:rPr>
          <w:sz w:val="28"/>
          <w:szCs w:val="28"/>
        </w:rPr>
        <w:t>свободного</w:t>
      </w:r>
      <w:proofErr w:type="gramEnd"/>
      <w:r w:rsidR="006772AA" w:rsidRPr="006772AA">
        <w:rPr>
          <w:sz w:val="28"/>
          <w:szCs w:val="28"/>
        </w:rPr>
        <w:t xml:space="preserve"> вокального артикулирования?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72AA" w:rsidRPr="006772AA">
        <w:rPr>
          <w:sz w:val="28"/>
          <w:szCs w:val="28"/>
        </w:rPr>
        <w:t>Общие навыки правильного пения</w:t>
      </w:r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>:</w:t>
      </w:r>
    </w:p>
    <w:p w:rsidR="00DF027C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 xml:space="preserve">- правильное дыхание; </w:t>
      </w:r>
    </w:p>
    <w:p w:rsidR="00DF027C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2AA" w:rsidRPr="006772AA">
        <w:rPr>
          <w:sz w:val="28"/>
          <w:szCs w:val="28"/>
        </w:rPr>
        <w:t xml:space="preserve">- умение заполнять носовые и лобные пазухи воздухом и удерживать его; </w:t>
      </w:r>
    </w:p>
    <w:p w:rsidR="00DF027C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6772AA" w:rsidRPr="006772AA">
        <w:rPr>
          <w:sz w:val="28"/>
          <w:szCs w:val="28"/>
        </w:rPr>
        <w:t>навыки включения грудных и головных резонаторов;</w:t>
      </w:r>
    </w:p>
    <w:p w:rsidR="00DF027C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– </w:t>
      </w:r>
      <w:r w:rsidR="006772AA" w:rsidRPr="006772AA">
        <w:rPr>
          <w:sz w:val="28"/>
          <w:szCs w:val="28"/>
        </w:rPr>
        <w:t xml:space="preserve">умение гудеть, </w:t>
      </w:r>
      <w:r>
        <w:rPr>
          <w:sz w:val="28"/>
          <w:szCs w:val="28"/>
        </w:rPr>
        <w:t>«</w:t>
      </w:r>
      <w:proofErr w:type="spellStart"/>
      <w:r w:rsidR="006772AA" w:rsidRPr="006772AA">
        <w:rPr>
          <w:sz w:val="28"/>
          <w:szCs w:val="28"/>
        </w:rPr>
        <w:t>прогуживать</w:t>
      </w:r>
      <w:proofErr w:type="spellEnd"/>
      <w:r>
        <w:rPr>
          <w:sz w:val="28"/>
          <w:szCs w:val="28"/>
        </w:rPr>
        <w:t>»</w:t>
      </w:r>
      <w:r w:rsidR="006772AA" w:rsidRPr="006772AA">
        <w:rPr>
          <w:sz w:val="28"/>
          <w:szCs w:val="28"/>
        </w:rPr>
        <w:t xml:space="preserve"> тело, вздыхать, стонать, ахать, охать и т.д. </w:t>
      </w:r>
      <w:proofErr w:type="gramEnd"/>
    </w:p>
    <w:p w:rsidR="00DF027C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</w:t>
      </w:r>
      <w:r w:rsidR="006772AA" w:rsidRPr="006772AA">
        <w:rPr>
          <w:sz w:val="28"/>
          <w:szCs w:val="28"/>
        </w:rPr>
        <w:t>навыки правильн</w:t>
      </w:r>
      <w:r>
        <w:rPr>
          <w:sz w:val="28"/>
          <w:szCs w:val="28"/>
        </w:rPr>
        <w:t>ого построения надставной трубы</w:t>
      </w:r>
      <w:r w:rsidR="006772AA" w:rsidRPr="006772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72AA" w:rsidRPr="006772AA">
        <w:rPr>
          <w:sz w:val="28"/>
          <w:szCs w:val="28"/>
        </w:rPr>
        <w:t xml:space="preserve">удержания зевка; </w:t>
      </w:r>
      <w:r>
        <w:rPr>
          <w:sz w:val="28"/>
          <w:szCs w:val="28"/>
        </w:rPr>
        <w:tab/>
        <w:t xml:space="preserve">– </w:t>
      </w:r>
      <w:r w:rsidR="006772AA" w:rsidRPr="006772AA">
        <w:rPr>
          <w:sz w:val="28"/>
          <w:szCs w:val="28"/>
        </w:rPr>
        <w:t>умение не зажимать челюсти,</w:t>
      </w:r>
      <w:r>
        <w:rPr>
          <w:sz w:val="28"/>
          <w:szCs w:val="28"/>
        </w:rPr>
        <w:t xml:space="preserve"> (</w:t>
      </w:r>
      <w:r w:rsidR="006772AA" w:rsidRPr="006772AA">
        <w:rPr>
          <w:sz w:val="28"/>
          <w:szCs w:val="28"/>
        </w:rPr>
        <w:t xml:space="preserve">эффект жевания), осуществлять так называемые челюстные разъёмы; 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6772AA" w:rsidRPr="006772AA">
        <w:rPr>
          <w:sz w:val="28"/>
          <w:szCs w:val="28"/>
        </w:rPr>
        <w:t>умение расслаблять лицевые и артикуляционные мышцы;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 w:rsidRPr="006772AA">
        <w:rPr>
          <w:sz w:val="28"/>
          <w:szCs w:val="28"/>
        </w:rPr>
        <w:t>Специальные вокально-речевые и артикуляционные навыки: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 w:rsidRPr="006772AA">
        <w:rPr>
          <w:sz w:val="28"/>
          <w:szCs w:val="28"/>
        </w:rPr>
        <w:t>- смысловое интонирование, средствами голосовой настройки;</w:t>
      </w:r>
    </w:p>
    <w:p w:rsidR="006772AA" w:rsidRPr="006772AA" w:rsidRDefault="006772AA" w:rsidP="006772AA">
      <w:pPr>
        <w:ind w:firstLine="0"/>
        <w:jc w:val="both"/>
        <w:rPr>
          <w:sz w:val="28"/>
          <w:szCs w:val="28"/>
        </w:rPr>
      </w:pPr>
      <w:r w:rsidRPr="006772AA">
        <w:rPr>
          <w:sz w:val="28"/>
          <w:szCs w:val="28"/>
        </w:rPr>
        <w:t>- смысловое интонирование средствами артикуляции;</w:t>
      </w:r>
    </w:p>
    <w:p w:rsidR="006772AA" w:rsidRDefault="006772AA" w:rsidP="006772AA">
      <w:pPr>
        <w:ind w:firstLine="0"/>
        <w:jc w:val="both"/>
        <w:rPr>
          <w:sz w:val="28"/>
          <w:szCs w:val="28"/>
        </w:rPr>
      </w:pPr>
      <w:r w:rsidRPr="006772AA">
        <w:rPr>
          <w:sz w:val="28"/>
          <w:szCs w:val="28"/>
        </w:rPr>
        <w:t xml:space="preserve">- создание специальных артикуляционных форм в разных </w:t>
      </w:r>
      <w:proofErr w:type="spellStart"/>
      <w:r w:rsidRPr="006772AA">
        <w:rPr>
          <w:sz w:val="28"/>
          <w:szCs w:val="28"/>
        </w:rPr>
        <w:t>тесситурных</w:t>
      </w:r>
      <w:proofErr w:type="spellEnd"/>
      <w:r w:rsidRPr="006772AA">
        <w:rPr>
          <w:sz w:val="28"/>
          <w:szCs w:val="28"/>
        </w:rPr>
        <w:t>, темповых и ритмических условиях и т.д.</w:t>
      </w:r>
    </w:p>
    <w:p w:rsidR="00DF027C" w:rsidRDefault="00DF027C" w:rsidP="006772AA">
      <w:pPr>
        <w:ind w:firstLine="0"/>
        <w:jc w:val="both"/>
        <w:rPr>
          <w:sz w:val="28"/>
          <w:szCs w:val="28"/>
        </w:rPr>
      </w:pPr>
    </w:p>
    <w:p w:rsidR="00DF027C" w:rsidRPr="006772AA" w:rsidRDefault="00DF027C" w:rsidP="006772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(ссылка на видео)</w:t>
      </w:r>
    </w:p>
    <w:p w:rsidR="006772AA" w:rsidRPr="006772AA" w:rsidRDefault="00DF027C" w:rsidP="006772AA">
      <w:pPr>
        <w:ind w:firstLine="0"/>
        <w:jc w:val="both"/>
        <w:rPr>
          <w:sz w:val="28"/>
          <w:szCs w:val="28"/>
        </w:rPr>
      </w:pPr>
      <w:hyperlink r:id="rId5" w:history="1">
        <w:r w:rsidR="006772AA" w:rsidRPr="00DF027C">
          <w:rPr>
            <w:rStyle w:val="a6"/>
            <w:sz w:val="28"/>
            <w:szCs w:val="28"/>
          </w:rPr>
          <w:t>http://planetarium.wiki/lecturers/Zosimova-Evgeniya-Osipovna.htm</w:t>
        </w:r>
      </w:hyperlink>
      <w:r>
        <w:rPr>
          <w:sz w:val="28"/>
          <w:szCs w:val="28"/>
        </w:rPr>
        <w:t xml:space="preserve"> </w:t>
      </w:r>
    </w:p>
    <w:p w:rsidR="006772AA" w:rsidRDefault="006772AA" w:rsidP="006772AA">
      <w:pPr>
        <w:ind w:firstLine="0"/>
        <w:jc w:val="left"/>
      </w:pPr>
    </w:p>
    <w:sectPr w:rsidR="006772AA" w:rsidSect="006827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125B"/>
    <w:multiLevelType w:val="multilevel"/>
    <w:tmpl w:val="BB7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2D79"/>
    <w:multiLevelType w:val="hybridMultilevel"/>
    <w:tmpl w:val="7F7C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4507C"/>
    <w:multiLevelType w:val="hybridMultilevel"/>
    <w:tmpl w:val="F26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72AA"/>
    <w:rsid w:val="003155FB"/>
    <w:rsid w:val="00531737"/>
    <w:rsid w:val="0067055F"/>
    <w:rsid w:val="006772AA"/>
    <w:rsid w:val="006827DD"/>
    <w:rsid w:val="00CE7852"/>
    <w:rsid w:val="00D0282A"/>
    <w:rsid w:val="00D615E6"/>
    <w:rsid w:val="00D679EC"/>
    <w:rsid w:val="00D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72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6772AA"/>
    <w:rPr>
      <w:b/>
      <w:bCs/>
    </w:rPr>
  </w:style>
  <w:style w:type="character" w:styleId="a6">
    <w:name w:val="Hyperlink"/>
    <w:basedOn w:val="a0"/>
    <w:uiPriority w:val="99"/>
    <w:unhideWhenUsed/>
    <w:rsid w:val="00DF0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rium.wiki/lecturers/Zosimova-Evgeniya-Osipovna.ht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2020-03-24T15:18:00Z</dcterms:created>
  <dcterms:modified xsi:type="dcterms:W3CDTF">2020-03-24T15:37:00Z</dcterms:modified>
</cp:coreProperties>
</file>